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ind w:firstLine="480"/>
        <w:jc w:val="center"/>
        <w:rPr>
          <w:rFonts w:ascii="微软雅黑" w:hAnsi="微软雅黑" w:eastAsia="微软雅黑" w:cs="宋体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</w:rPr>
        <w:t>山东省能源局拟提名山东省科学技术奖单位提名项目（人选）汇总表</w:t>
      </w:r>
    </w:p>
    <w:tbl>
      <w:tblPr>
        <w:tblStyle w:val="4"/>
        <w:tblpPr w:leftFromText="180" w:rightFromText="180" w:vertAnchor="page" w:horzAnchor="margin" w:tblpXSpec="center" w:tblpY="388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341"/>
        <w:gridCol w:w="3646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提名单位名称：（盖章）山东省能源局　　　</w:t>
            </w:r>
            <w:r>
              <w:rPr>
                <w:rFonts w:hint="eastAsia"/>
                <w:spacing w:val="-10"/>
                <w:szCs w:val="21"/>
              </w:rPr>
              <w:t>　　　　　　　　　</w:t>
            </w:r>
            <w:r>
              <w:rPr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pacing w:val="-10"/>
                <w:szCs w:val="21"/>
              </w:rPr>
              <w:t>填报日期：　2022年3月1日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1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复杂条件下百万千瓦机组电厂特种结构关键设计技术及应用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山东省科学技术进步奖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2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发电企业脱硫废水零排放工艺运行效率和稳定性提升关键技术应用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山东省科学技术进步奖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67"/>
    <w:rsid w:val="00316CBC"/>
    <w:rsid w:val="003F1EB9"/>
    <w:rsid w:val="003F714B"/>
    <w:rsid w:val="00436DBD"/>
    <w:rsid w:val="00437A8C"/>
    <w:rsid w:val="00452281"/>
    <w:rsid w:val="005004CB"/>
    <w:rsid w:val="00513A81"/>
    <w:rsid w:val="0059411A"/>
    <w:rsid w:val="005F2DDC"/>
    <w:rsid w:val="00626DF0"/>
    <w:rsid w:val="00694B2D"/>
    <w:rsid w:val="006D19AD"/>
    <w:rsid w:val="00713967"/>
    <w:rsid w:val="008A754C"/>
    <w:rsid w:val="00A213FD"/>
    <w:rsid w:val="00A402FD"/>
    <w:rsid w:val="00A80B7E"/>
    <w:rsid w:val="00A8294D"/>
    <w:rsid w:val="00B34A54"/>
    <w:rsid w:val="00C97CC7"/>
    <w:rsid w:val="00D31BF1"/>
    <w:rsid w:val="00DA0365"/>
    <w:rsid w:val="00EF0FFC"/>
    <w:rsid w:val="3894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5</TotalTime>
  <ScaleCrop>false</ScaleCrop>
  <LinksUpToDate>false</LinksUpToDate>
  <CharactersWithSpaces>272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2021-02-05T06:24:00Z</dcterms:created>
  <dc:creator>Windows 用户</dc:creator>
  <cp:lastModifiedBy>孟凡志</cp:lastModifiedBy>
  <dcterms:modified xsi:type="dcterms:W3CDTF">2022-03-01T09:32:49Z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